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6"/>
    <w:p>
      <w:pPr>
        <w:pStyle w:val="Heading1"/>
      </w:pPr>
      <w:r>
        <w:t xml:space="preserve">Homiletics Analysis: Zechariah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6 divides into two distinct but thematically unified movements. The first (vv. 1–8) presents the eighth and climactic night vision of Zechariah’s series: four chariots drawn by horses of different colors emerge from between two bronze mountains and are sent out to patrol the four winds of heaven. The LORD identifies them as</w:t>
      </w:r>
      <w:r>
        <w:t xml:space="preserve"> </w:t>
      </w:r>
      <w:r>
        <w:t xml:space="preserve">“the four spirits of heaven, going out from standing before the Lord of all the earth”</w:t>
      </w:r>
      <w:r>
        <w:t xml:space="preserve"> </w:t>
      </w:r>
      <w:r>
        <w:t xml:space="preserve">(v. 5). Special attention falls on the black horses going north and the white horses going north — the chariot going toward the north country causes the LORD’s Spirit to rest there, suggesting divine judgment is executed and divine wrath is satisfied in the land of Babylon/exile. The red and dappled horses go south and throughout the earth. The second movement (vv. 9–15) shifts from vision to symbolic prophetic action: Zechariah is instructed to take silver and gold from returning exiles (Heldai, Tobijah, Jedaiah — and Josiah son of Zephaniah), fashion a crown, and set it on the head of Joshua the high priest. Joshua is then addressed in the third person as</w:t>
      </w:r>
      <w:r>
        <w:t xml:space="preserve"> </w:t>
      </w:r>
      <w:r>
        <w:t xml:space="preserve">“the man whose name is the Branch”</w:t>
      </w:r>
      <w:r>
        <w:t xml:space="preserve"> </w:t>
      </w:r>
      <w:r>
        <w:t xml:space="preserve">— a figure who will build the temple of the LORD, bear royal honor, sit and rule on his throne, be a priest on his throne, and counsel of peace will be between the two offices (priest and king). The crown is then deposited in the temple as a memorial. The section closes with a promise that those who are far off shall come and help build the temple, and this will happen if the people diligently obey the voice of the LORD their God.</w:t>
      </w:r>
    </w:p>
    <w:p>
      <w:pPr>
        <w:pStyle w:val="BodyText"/>
      </w:pPr>
      <w:r>
        <w:rPr>
          <w:b/>
          <w:bCs/>
        </w:rPr>
        <w:t xml:space="preserve">This Text — Intent</w:t>
      </w:r>
    </w:p>
    <w:p>
      <w:pPr>
        <w:pStyle w:val="BodyText"/>
      </w:pPr>
      <w:r>
        <w:t xml:space="preserve">Zechariah 6 closes the night vision cycle and pivots toward the symbolic coronation with a specific design: God is pressing His people toward confident, active hope rooted not in present circumstances but in the coming Branch — the one who will fuse the offices of priest and king in his own person, securing the peace that no divided humanity or partial atonement can produce. The intent is not merely to inform about coming history but to reorient the covenant community’s identity and expectation. They are to understand that God’s sovereignty extends to every corner of the earth (the chariots), that His wrath against the nations has been satisfied (the north country), and that the future temple — and the future peace — will be built by the one Branch who alone unites rule and redemption. The application presses the reader: live now as people already anchored to that future; do not let the smallness of present circumstances shrink your vision of who God is or what He is doing.</w:t>
      </w:r>
    </w:p>
    <w:p>
      <w:r>
        <w:pict>
          <v:rect style="width:0;height:1.5pt" o:hralign="center" o:hrstd="t" o:hr="t"/>
        </w:pict>
      </w:r>
    </w:p>
    <w:p>
      <w:pPr>
        <w:pStyle w:val="FirstParagraph"/>
      </w:pPr>
      <w:r>
        <w:rPr>
          <w:b/>
          <w:bCs/>
        </w:rPr>
        <w:t xml:space="preserve">Subject Sentence:</w:t>
      </w:r>
      <w:r>
        <w:t xml:space="preserve"> </w:t>
      </w:r>
      <w:r>
        <w:t xml:space="preserve">The Branch who rules and redeems — priest-king — completes what no divided office could.</w:t>
      </w:r>
    </w:p>
    <w:p>
      <w:r>
        <w:pict>
          <v:rect style="width:0;height:1.5pt" o:hralign="center" o:hrstd="t" o:hr="t"/>
        </w:pict>
      </w:r>
    </w:p>
    <w:p>
      <w:pPr>
        <w:pStyle w:val="FirstParagraph"/>
      </w:pPr>
      <w:r>
        <w:rPr>
          <w:b/>
          <w:bCs/>
        </w:rPr>
        <w:t xml:space="preserve">Primary Claim:</w:t>
      </w:r>
      <w:r>
        <w:t xml:space="preserve"> </w:t>
      </w:r>
      <w:r>
        <w:t xml:space="preserve">God is calling His people to rest their entire hope in the coming Branch — the one who alone unites royal authority and priestly atonement — because only He can produce the peace that politics, partial worship, and human leadership cannot deliver.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Branch and the Coronation of Joshua</w:t>
      </w:r>
    </w:p>
    <w:p>
      <w:pPr>
        <w:pStyle w:val="BodyText"/>
      </w:pPr>
      <w:r>
        <w:t xml:space="preserve">The central interpretive question in vv. 9–15 is whether the crowning of Joshua is purely symbolic (a prophetic acted parable of the coming Branch), or whether Joshua himself is being identified as the Branch in a typological-fulfillment sense, or whether the passage directly and solely refers to a future messianic figure with Joshua functioning only as a prop. A fourth view, common in some critical scholarship, attempts to argue that the text originally crowned Zerubbabel (the civil governor) and was later edited to substitute Joshua — an emendation without manuscript support that most evangelical scholars rightly reject.</w:t>
      </w:r>
    </w:p>
    <w:p>
      <w:pPr>
        <w:pStyle w:val="BodyText"/>
      </w:pPr>
      <w:r>
        <w:t xml:space="preserve">The best reading is</w:t>
      </w:r>
      <w:r>
        <w:t xml:space="preserve"> </w:t>
      </w:r>
      <w:r>
        <w:rPr>
          <w:b/>
          <w:bCs/>
        </w:rPr>
        <w:t xml:space="preserve">typological-prophetic</w:t>
      </w:r>
      <w:r>
        <w:t xml:space="preserve">: Joshua the high priest is crowned, and the coronation act is real and meaningful, but Joshua’s crowning is simultaneously and explicitly re-identified by the LORD as pointing to</w:t>
      </w:r>
      <w:r>
        <w:t xml:space="preserve"> </w:t>
      </w:r>
      <w:r>
        <w:t xml:space="preserve">“the Branch”</w:t>
      </w:r>
      <w:r>
        <w:t xml:space="preserve"> </w:t>
      </w:r>
      <w:r>
        <w:t xml:space="preserve">(v. 12) — a figure already introduced in Zechariah 3:8 and rooted in Isaiah 4:2, Jeremiah 23:5, and Jeremiah 33:15. The text goes beyond Joshua: no historical Joshua ever built the eschatological temple, bore royal honor on a throne while also functioning as priest, or produced universal peace. The language requires a figure who transcends Joshua. Reformed exegetes (Calvin, Keil, Unger, Baldwin) consistently read this as the clearest messianic text in the night vision cycle, pointing to the one who will be both priest and king — offices kept constitutionally separate under the Mosaic order (the kings could not offer sacrifice; priests could not rule from David’s throne) but united in the coming Anointed One.</w:t>
      </w:r>
    </w:p>
    <w:p>
      <w:pPr>
        <w:pStyle w:val="BodyText"/>
      </w:pPr>
      <w:r>
        <w:rPr>
          <w:b/>
          <w:bCs/>
        </w:rPr>
        <w:t xml:space="preserve">Lutheran Engagement</w:t>
      </w:r>
      <w:r>
        <w:t xml:space="preserve">: Lutheran interpretation broadly shares the messianic reading and emphasizes the priestly office — the Branch as the one whose priesthood accomplishes what Joshua’s priesthood only prefigured.</w:t>
      </w:r>
      <w:r>
        <w:t xml:space="preserve"> </w:t>
      </w:r>
      <w:r>
        <w:rPr>
          <w:i/>
          <w:iCs/>
        </w:rPr>
        <w:t xml:space="preserve">Acknowledge</w:t>
      </w:r>
      <w:r>
        <w:t xml:space="preserve"> </w:t>
      </w:r>
      <w:r>
        <w:t xml:space="preserve">— this emphasis on the priestly fulfillment is exegetically sound and homiletically important.</w:t>
      </w:r>
    </w:p>
    <w:p>
      <w:pPr>
        <w:pStyle w:val="BodyText"/>
      </w:pPr>
      <w:r>
        <w:rPr>
          <w:b/>
          <w:bCs/>
        </w:rPr>
        <w:t xml:space="preserve">Dispensational Engagement</w:t>
      </w:r>
      <w:r>
        <w:t xml:space="preserve">: Dispensational interpreters often read vv. 12–15 as a prophecy awaiting literal fulfillment in a future millennial temple built by the returning Christ during the thousand-year reign. This approach takes the</w:t>
      </w:r>
      <w:r>
        <w:t xml:space="preserve"> </w:t>
      </w:r>
      <w:r>
        <w:t xml:space="preserve">“build the temple”</w:t>
      </w:r>
      <w:r>
        <w:t xml:space="preserve"> </w:t>
      </w:r>
      <w:r>
        <w:t xml:space="preserve">language with full literal weight and argues against any fulfillment in the first coming or the church.</w:t>
      </w:r>
      <w:r>
        <w:t xml:space="preserve"> </w:t>
      </w:r>
      <w:r>
        <w:rPr>
          <w:i/>
          <w:iCs/>
        </w:rPr>
        <w:t xml:space="preserve">Qualify</w:t>
      </w:r>
      <w:r>
        <w:t xml:space="preserve"> </w:t>
      </w:r>
      <w:r>
        <w:t xml:space="preserve">— the Dispensational instinct to take the temple-building language seriously is right; the error is in restricting fulfillment to a future physical structure in Jerusalem rather than recognizing that the New Testament identifies Christ himself as the new temple (John 2:19–21) and the church as the living temple built by the Spirit (Ephesians 2:19–22). The Branch is building the temple — and He is doing it now, in the gathering of His people from every nation (</w:t>
      </w:r>
      <w:r>
        <w:t xml:space="preserve">“those who are far off,”</w:t>
      </w:r>
      <w:r>
        <w:t xml:space="preserve"> </w:t>
      </w:r>
      <w:r>
        <w:t xml:space="preserve">v. 15; cf. Ephesians 2:13).</w:t>
      </w:r>
    </w:p>
    <w:p>
      <w:pPr>
        <w:pStyle w:val="BodyText"/>
      </w:pPr>
      <w:r>
        <w:rPr>
          <w:b/>
          <w:bCs/>
        </w:rPr>
        <w:t xml:space="preserve">The Four Chariots (vv. 1–8) — Relationship to Revelation 6</w:t>
      </w:r>
    </w:p>
    <w:p>
      <w:pPr>
        <w:pStyle w:val="BodyText"/>
      </w:pPr>
      <w:r>
        <w:t xml:space="preserve">Some interpreters, particularly those with strong Dispensational or Apocalyptic commitments, read the four chariots as directly parallel to the four horsemen of Revelation 6 and interpret both passages through the same eschatological framework.</w:t>
      </w:r>
      <w:r>
        <w:t xml:space="preserve"> </w:t>
      </w:r>
      <w:r>
        <w:rPr>
          <w:i/>
          <w:iCs/>
        </w:rPr>
        <w:t xml:space="preserve">Qualify</w:t>
      </w:r>
      <w:r>
        <w:t xml:space="preserve"> </w:t>
      </w:r>
      <w:r>
        <w:t xml:space="preserve">— there is genuine symbolic resonance between Zechariah 6 and Revelation 6 (both draw on the motif of divine agents sent throughout the earth for judgment), and John clearly draws on Zechariah’s imagery. But the purposes of the two passages are distinct: Zechariah’s chariots are primarily agents of completed or completing judicial action — especially the resting of the Spirit in the north, suggesting judgment on Babylon has been executed — not tribulation horsemen unleashed in sequence. The passages illuminate each other but should not be collapsed.</w:t>
      </w:r>
    </w:p>
    <w:p>
      <w:pPr>
        <w:pStyle w:val="BodyText"/>
      </w:pPr>
      <w:r>
        <w:rPr>
          <w:b/>
          <w:bCs/>
        </w:rPr>
        <w:t xml:space="preserve">The Reformed reading</w:t>
      </w:r>
      <w:r>
        <w:t xml:space="preserve"> </w:t>
      </w:r>
      <w:r>
        <w:t xml:space="preserve">— typological-prophetic fulfillment in Christ, who unites the offices of priest and king, builds the eschatological temple through his Spirit, and produces the peace between throne and altar that no prior arrangement could — is the reading that best accounts for the whole passage in its canonical context, its explicit language about the Branch, and the New Testament’s own testimony about Christ’s priestly and royal identity.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23:5–6; 33:15–16</w:t>
      </w:r>
      <w:r>
        <w:t xml:space="preserve"> </w:t>
      </w:r>
      <w:r>
        <w:t xml:space="preserve">— The foundational</w:t>
      </w:r>
      <w:r>
        <w:t xml:space="preserve"> </w:t>
      </w:r>
      <w:r>
        <w:t xml:space="preserve">“Branch”</w:t>
      </w:r>
      <w:r>
        <w:t xml:space="preserve"> </w:t>
      </w:r>
      <w:r>
        <w:t xml:space="preserve">texts: the LORD raises up for David a righteous Branch who will reign wisely, execute justice, and be called</w:t>
      </w:r>
      <w:r>
        <w:t xml:space="preserve"> </w:t>
      </w:r>
      <w:r>
        <w:t xml:space="preserve">“The LORD our Righteousness”</w:t>
      </w:r>
      <w:r>
        <w:t xml:space="preserve"> </w:t>
      </w:r>
      <w:r>
        <w:t xml:space="preserve">— the royal-priestly synthesis that Zechariah 6 enacts symbolically.</w:t>
      </w:r>
    </w:p>
    <w:p>
      <w:pPr>
        <w:numPr>
          <w:ilvl w:val="0"/>
          <w:numId w:val="1001"/>
        </w:numPr>
      </w:pPr>
      <w:r>
        <w:rPr>
          <w:b/>
          <w:bCs/>
        </w:rPr>
        <w:t xml:space="preserve">Psalm 110:1–4</w:t>
      </w:r>
      <w:r>
        <w:t xml:space="preserve"> </w:t>
      </w:r>
      <w:r>
        <w:t xml:space="preserve">— The LORD’s oath to David’s lord:</w:t>
      </w:r>
      <w:r>
        <w:t xml:space="preserve"> </w:t>
      </w:r>
      <w:r>
        <w:t xml:space="preserve">“You are a priest forever after the order of Melchizedek”</w:t>
      </w:r>
      <w:r>
        <w:t xml:space="preserve"> </w:t>
      </w:r>
      <w:r>
        <w:t xml:space="preserve">while simultaneously seated at the right hand of power. The Psalm’s union of royal session and eternal priesthood is precisely what the Branch’s throne-and-priest description in Zechariah 6:13 points toward.</w:t>
      </w:r>
    </w:p>
    <w:p>
      <w:pPr>
        <w:numPr>
          <w:ilvl w:val="0"/>
          <w:numId w:val="1001"/>
        </w:numPr>
      </w:pPr>
      <w:r>
        <w:rPr>
          <w:b/>
          <w:bCs/>
        </w:rPr>
        <w:t xml:space="preserve">Hebrews 7:1–3, 14–17</w:t>
      </w:r>
      <w:r>
        <w:t xml:space="preserve"> </w:t>
      </w:r>
      <w:r>
        <w:t xml:space="preserve">— The New Testament’s explicit identification of Jesus as the Melchizedekian priest-king, drawing directly on the theological structure that Zechariah 6 prophetically enacts. Christ is the Branch who holds both offices without division or succession.</w:t>
      </w:r>
    </w:p>
    <w:p>
      <w:pPr>
        <w:numPr>
          <w:ilvl w:val="0"/>
          <w:numId w:val="1001"/>
        </w:numPr>
      </w:pPr>
      <w:r>
        <w:rPr>
          <w:b/>
          <w:bCs/>
        </w:rPr>
        <w:t xml:space="preserve">Ephesians 2:19–22</w:t>
      </w:r>
      <w:r>
        <w:t xml:space="preserve"> </w:t>
      </w:r>
      <w:r>
        <w:t xml:space="preserve">— Christ building His temple from</w:t>
      </w:r>
      <w:r>
        <w:t xml:space="preserve"> </w:t>
      </w:r>
      <w:r>
        <w:t xml:space="preserve">“those who are far off”</w:t>
      </w:r>
      <w:r>
        <w:t xml:space="preserve"> </w:t>
      </w:r>
      <w:r>
        <w:t xml:space="preserve">(exact language of Zechariah 6:15): Gentiles brought near by the blood of Christ, built together as a holy temple in the Lord. Zechariah 6:15’s universal horizon finds its fulfillment here.</w:t>
      </w:r>
    </w:p>
    <w:p>
      <w:pPr>
        <w:numPr>
          <w:ilvl w:val="0"/>
          <w:numId w:val="1001"/>
        </w:numPr>
      </w:pPr>
      <w:r>
        <w:rPr>
          <w:b/>
          <w:bCs/>
        </w:rPr>
        <w:t xml:space="preserve">John 2:19–21</w:t>
      </w:r>
      <w:r>
        <w:t xml:space="preserve"> </w:t>
      </w:r>
      <w:r>
        <w:t xml:space="preserve">— Jesus identifies His own body as the temple to be destroyed and raised — the most direct New Testament claim that the Branch-built temple is not a physical structure but Christ himself and His redeemed people.</w:t>
      </w:r>
    </w:p>
    <w:p>
      <w:r>
        <w:pict>
          <v:rect style="width:0;height:1.5pt" o:hralign="center" o:hrstd="t" o:hr="t"/>
        </w:pict>
      </w:r>
    </w:p>
    <w:p>
      <w:pPr>
        <w:pStyle w:val="FirstParagraph"/>
      </w:pPr>
      <w:r>
        <w:rPr>
          <w:b/>
          <w:bCs/>
        </w:rPr>
        <w:t xml:space="preserve">Aim:</w:t>
      </w:r>
      <w:r>
        <w:t xml:space="preserve"> </w:t>
      </w:r>
      <w:r>
        <w:t xml:space="preserve">To demonstrate that the Branch of Zechariah 6 is the answer to every fractured human longing for a leader who is both perfectly just and fully reconciling — and to anchor present-day faith in Him rather than in any lesser political, religious, or institutional deliverer.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Four chariots emerge from between two bronze mountains; horses of red, black, white, and dappled colors</w:t>
            </w:r>
          </w:p>
        </w:tc>
        <w:tc>
          <w:tcPr/>
          <w:p>
            <w:pPr>
              <w:pStyle w:val="Compact"/>
            </w:pPr>
            <w:r>
              <w:t xml:space="preserve">Bronze mountains may suggest divine presence/judgment (cf. bronze in sanctuary imagery); the four chariots parallel the four corners of the earth</w:t>
            </w:r>
          </w:p>
        </w:tc>
      </w:tr>
      <w:tr>
        <w:tc>
          <w:tcPr/>
          <w:p>
            <w:pPr>
              <w:pStyle w:val="Compact"/>
            </w:pPr>
            <w:r>
              <w:t xml:space="preserve">4</w:t>
            </w:r>
          </w:p>
        </w:tc>
        <w:tc>
          <w:tcPr/>
          <w:p>
            <w:pPr>
              <w:pStyle w:val="Compact"/>
            </w:pPr>
            <w:r>
              <w:t xml:space="preserve">Zechariah asks the angel the meaning of the chariots</w:t>
            </w:r>
          </w:p>
        </w:tc>
        <w:tc>
          <w:tcPr/>
          <w:p>
            <w:pPr>
              <w:pStyle w:val="Compact"/>
            </w:pPr>
            <w:r>
              <w:t xml:space="preserve">The prophet’s inquiry frames the interpretive revelation that follows</w:t>
            </w:r>
          </w:p>
        </w:tc>
      </w:tr>
      <w:tr>
        <w:tc>
          <w:tcPr/>
          <w:p>
            <w:pPr>
              <w:pStyle w:val="Compact"/>
            </w:pPr>
            <w:r>
              <w:t xml:space="preserve">5</w:t>
            </w:r>
          </w:p>
        </w:tc>
        <w:tc>
          <w:tcPr/>
          <w:p>
            <w:pPr>
              <w:pStyle w:val="Compact"/>
            </w:pPr>
            <w:r>
              <w:t xml:space="preserve">The angel identifies them as</w:t>
            </w:r>
            <w:r>
              <w:t xml:space="preserve"> </w:t>
            </w:r>
            <w:r>
              <w:t xml:space="preserve">“the four spirits of heaven”</w:t>
            </w:r>
            <w:r>
              <w:t xml:space="preserve"> </w:t>
            </w:r>
            <w:r>
              <w:t xml:space="preserve">going out from standing before the Lord of all the earth</w:t>
            </w:r>
          </w:p>
        </w:tc>
        <w:tc>
          <w:tcPr/>
          <w:p>
            <w:pPr>
              <w:pStyle w:val="Compact"/>
            </w:pPr>
            <w:r>
              <w:t xml:space="preserve">“Spirits”</w:t>
            </w:r>
            <w:r>
              <w:t xml:space="preserve"> </w:t>
            </w:r>
            <w:r>
              <w:t xml:space="preserve">(ruach) — divine messengers/agents executing God’s sovereign purposes across the whole earth;</w:t>
            </w:r>
            <w:r>
              <w:t xml:space="preserve"> </w:t>
            </w:r>
            <w:r>
              <w:t xml:space="preserve">“Lord of all the earth”</w:t>
            </w:r>
            <w:r>
              <w:t xml:space="preserve"> </w:t>
            </w:r>
            <w:r>
              <w:t xml:space="preserve">— universal sovereignty asserted</w:t>
            </w:r>
          </w:p>
        </w:tc>
      </w:tr>
      <w:tr>
        <w:tc>
          <w:tcPr/>
          <w:p>
            <w:pPr>
              <w:pStyle w:val="Compact"/>
            </w:pPr>
            <w:r>
              <w:t xml:space="preserve">6</w:t>
            </w:r>
          </w:p>
        </w:tc>
        <w:tc>
          <w:tcPr/>
          <w:p>
            <w:pPr>
              <w:pStyle w:val="Compact"/>
            </w:pPr>
            <w:r>
              <w:t xml:space="preserve">The black horses go north; the white follow; the dappled go south</w:t>
            </w:r>
          </w:p>
        </w:tc>
        <w:tc>
          <w:tcPr/>
          <w:p>
            <w:pPr>
              <w:pStyle w:val="Compact"/>
            </w:pPr>
            <w:r>
              <w:t xml:space="preserve">North = Babylon, the primary locus of exile and ongoing threat; south = Egypt, the other historic oppressor</w:t>
            </w:r>
          </w:p>
        </w:tc>
      </w:tr>
      <w:tr>
        <w:tc>
          <w:tcPr/>
          <w:p>
            <w:pPr>
              <w:pStyle w:val="Compact"/>
            </w:pPr>
            <w:r>
              <w:t xml:space="preserve">7</w:t>
            </w:r>
          </w:p>
        </w:tc>
        <w:tc>
          <w:tcPr/>
          <w:p>
            <w:pPr>
              <w:pStyle w:val="Compact"/>
            </w:pPr>
            <w:r>
              <w:t xml:space="preserve">The strong horses go throughout the earth, eager to patrol</w:t>
            </w:r>
          </w:p>
        </w:tc>
        <w:tc>
          <w:tcPr/>
          <w:p>
            <w:pPr>
              <w:pStyle w:val="Compact"/>
            </w:pPr>
            <w:r>
              <w:t xml:space="preserve">Active, eager readiness — these agents are not reluctant; the whole earth is under surveillance and governance</w:t>
            </w:r>
          </w:p>
        </w:tc>
      </w:tr>
      <w:tr>
        <w:tc>
          <w:tcPr/>
          <w:p>
            <w:pPr>
              <w:pStyle w:val="Compact"/>
            </w:pPr>
            <w:r>
              <w:t xml:space="preserve">8</w:t>
            </w:r>
          </w:p>
        </w:tc>
        <w:tc>
          <w:tcPr/>
          <w:p>
            <w:pPr>
              <w:pStyle w:val="Compact"/>
            </w:pPr>
            <w:r>
              <w:t xml:space="preserve">The LORD calls Zechariah: those going to the north have set my Spirit at rest in the north country</w:t>
            </w:r>
          </w:p>
        </w:tc>
        <w:tc>
          <w:tcPr/>
          <w:p>
            <w:pPr>
              <w:pStyle w:val="Compact"/>
            </w:pPr>
            <w:r>
              <w:t xml:space="preserve">Key interpretive verse: the LORD’s Spirit rests (is quieted, satisfied) in the north — divine wrath against Babylon has been executed or is being executed; justice is being done</w:t>
            </w:r>
          </w:p>
        </w:tc>
      </w:tr>
      <w:tr>
        <w:tc>
          <w:tcPr/>
          <w:p>
            <w:pPr>
              <w:pStyle w:val="Compact"/>
            </w:pPr>
            <w:r>
              <w:t xml:space="preserve">9–11</w:t>
            </w:r>
          </w:p>
        </w:tc>
        <w:tc>
          <w:tcPr/>
          <w:p>
            <w:pPr>
              <w:pStyle w:val="Compact"/>
            </w:pPr>
            <w:r>
              <w:t xml:space="preserve">The LORD instructs Zechariah to take silver and gold from three named returnees, make a crown, and set it on Joshua the high priest’s head</w:t>
            </w:r>
          </w:p>
        </w:tc>
        <w:tc>
          <w:tcPr/>
          <w:p>
            <w:pPr>
              <w:pStyle w:val="Compact"/>
            </w:pPr>
            <w:r>
              <w:t xml:space="preserve">The action is precisely commanded; the named men are from the exilic community — those returning from Babylon bring wealth for the crown; Joshua is the recipient of a royal coronation act</w:t>
            </w:r>
          </w:p>
        </w:tc>
      </w:tr>
      <w:tr>
        <w:tc>
          <w:tcPr/>
          <w:p>
            <w:pPr>
              <w:pStyle w:val="Compact"/>
            </w:pPr>
            <w:r>
              <w:t xml:space="preserve">12</w:t>
            </w:r>
          </w:p>
        </w:tc>
        <w:tc>
          <w:tcPr/>
          <w:p>
            <w:pPr>
              <w:pStyle w:val="Compact"/>
            </w:pPr>
            <w:r>
              <w:t xml:space="preserve">Prophetic oracle:</w:t>
            </w:r>
            <w:r>
              <w:t xml:space="preserve"> </w:t>
            </w:r>
            <w:r>
              <w:t xml:space="preserve">“Behold, the man whose name is the Branch — he shall branch out from his place and shall build the temple of the LORD”</w:t>
            </w:r>
          </w:p>
        </w:tc>
        <w:tc>
          <w:tcPr/>
          <w:p>
            <w:pPr>
              <w:pStyle w:val="Compact"/>
            </w:pPr>
            <w:r>
              <w:t xml:space="preserve">The Branch title (tsemach) links to earlier Zechariah usage (3:8) and to Jeremiah 23:5; 33:15; the building of the temple is the Branch’s defining act</w:t>
            </w:r>
          </w:p>
        </w:tc>
      </w:tr>
      <w:tr>
        <w:tc>
          <w:tcPr/>
          <w:p>
            <w:pPr>
              <w:pStyle w:val="Compact"/>
            </w:pPr>
            <w:r>
              <w:t xml:space="preserve">13a</w:t>
            </w:r>
          </w:p>
        </w:tc>
        <w:tc>
          <w:tcPr/>
          <w:p>
            <w:pPr>
              <w:pStyle w:val="Compact"/>
            </w:pPr>
            <w:r>
              <w:t xml:space="preserve">He shall build the temple of the LORD, bear royal honor, sit and rule on his throne</w:t>
            </w:r>
          </w:p>
        </w:tc>
        <w:tc>
          <w:tcPr/>
          <w:p>
            <w:pPr>
              <w:pStyle w:val="Compact"/>
            </w:pPr>
            <w:r>
              <w:t xml:space="preserve">Royal language — a throne, honor, rule — attributes of kingship applied to the Branch</w:t>
            </w:r>
          </w:p>
        </w:tc>
      </w:tr>
      <w:tr>
        <w:tc>
          <w:tcPr/>
          <w:p>
            <w:pPr>
              <w:pStyle w:val="Compact"/>
            </w:pPr>
            <w:r>
              <w:t xml:space="preserve">13b</w:t>
            </w:r>
          </w:p>
        </w:tc>
        <w:tc>
          <w:tcPr/>
          <w:p>
            <w:pPr>
              <w:pStyle w:val="Compact"/>
            </w:pPr>
            <w:r>
              <w:t xml:space="preserve">He shall be a priest on his throne, and the counsel of peace shall be between them both</w:t>
            </w:r>
          </w:p>
        </w:tc>
        <w:tc>
          <w:tcPr/>
          <w:p>
            <w:pPr>
              <w:pStyle w:val="Compact"/>
            </w:pPr>
            <w:r>
              <w:t xml:space="preserve">The fusion of the two offices — priest and king in one person — produces shalom; this is constitutionally impossible under the Mosaic order and points to a unique future figure</w:t>
            </w:r>
          </w:p>
        </w:tc>
      </w:tr>
      <w:tr>
        <w:tc>
          <w:tcPr/>
          <w:p>
            <w:pPr>
              <w:pStyle w:val="Compact"/>
            </w:pPr>
            <w:r>
              <w:t xml:space="preserve">14</w:t>
            </w:r>
          </w:p>
        </w:tc>
        <w:tc>
          <w:tcPr/>
          <w:p>
            <w:pPr>
              <w:pStyle w:val="Compact"/>
            </w:pPr>
            <w:r>
              <w:t xml:space="preserve">The crown is to be in the temple of the LORD as a memorial for Heldai, Tobijah, Jedaiah, and Josiah</w:t>
            </w:r>
          </w:p>
        </w:tc>
        <w:tc>
          <w:tcPr/>
          <w:p>
            <w:pPr>
              <w:pStyle w:val="Compact"/>
            </w:pPr>
            <w:r>
              <w:t xml:space="preserve">The crown remains as a sign and a memorial — a visible testimony to the promise</w:t>
            </w:r>
          </w:p>
        </w:tc>
      </w:tr>
      <w:tr>
        <w:tc>
          <w:tcPr/>
          <w:p>
            <w:pPr>
              <w:pStyle w:val="Compact"/>
            </w:pPr>
            <w:r>
              <w:t xml:space="preserve">15a</w:t>
            </w:r>
          </w:p>
        </w:tc>
        <w:tc>
          <w:tcPr/>
          <w:p>
            <w:pPr>
              <w:pStyle w:val="Compact"/>
            </w:pPr>
            <w:r>
              <w:t xml:space="preserve">“Those who are far off shall come and help build the temple of the LORD”</w:t>
            </w:r>
          </w:p>
        </w:tc>
        <w:tc>
          <w:tcPr/>
          <w:p>
            <w:pPr>
              <w:pStyle w:val="Compact"/>
            </w:pPr>
            <w:r>
              <w:t xml:space="preserve">Universal scope — the building of the Branch’s temple involves distant peoples (Gentiles); the covenant community is expanding</w:t>
            </w:r>
          </w:p>
        </w:tc>
      </w:tr>
      <w:tr>
        <w:tc>
          <w:tcPr/>
          <w:p>
            <w:pPr>
              <w:pStyle w:val="Compact"/>
            </w:pPr>
            <w:r>
              <w:t xml:space="preserve">15b</w:t>
            </w:r>
          </w:p>
        </w:tc>
        <w:tc>
          <w:tcPr/>
          <w:p>
            <w:pPr>
              <w:pStyle w:val="Compact"/>
            </w:pPr>
            <w:r>
              <w:t xml:space="preserve">“And you shall know that the LORD of hosts has sent me to you. And this shall come to pass, if you will diligently obey the voice of the LORD your God”</w:t>
            </w:r>
          </w:p>
        </w:tc>
        <w:tc>
          <w:tcPr/>
          <w:p>
            <w:pPr>
              <w:pStyle w:val="Compact"/>
            </w:pPr>
            <w:r>
              <w:t xml:space="preserve">Obedience is the condition for entering into the promise; the closing summons grounds eschatological hope in present covenant faithfulness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Four Chariots: God’s Sovereign Agents Patrol the Earth and Execute Judgment in the North</w:t>
            </w:r>
          </w:p>
        </w:tc>
      </w:tr>
      <w:tr>
        <w:tc>
          <w:tcPr/>
          <w:p>
            <w:pPr>
              <w:pStyle w:val="Compact"/>
            </w:pPr>
            <w:r>
              <w:t xml:space="preserve">2</w:t>
            </w:r>
          </w:p>
        </w:tc>
        <w:tc>
          <w:tcPr/>
          <w:p>
            <w:pPr>
              <w:pStyle w:val="Compact"/>
            </w:pPr>
            <w:r>
              <w:t xml:space="preserve">9–11</w:t>
            </w:r>
          </w:p>
        </w:tc>
        <w:tc>
          <w:tcPr/>
          <w:p>
            <w:pPr>
              <w:pStyle w:val="Compact"/>
            </w:pPr>
            <w:r>
              <w:t xml:space="preserve">The Commanded Coronation: A High Priest Crowned with Gold and Silver</w:t>
            </w:r>
          </w:p>
        </w:tc>
      </w:tr>
      <w:tr>
        <w:tc>
          <w:tcPr/>
          <w:p>
            <w:pPr>
              <w:pStyle w:val="Compact"/>
            </w:pPr>
            <w:r>
              <w:t xml:space="preserve">3</w:t>
            </w:r>
          </w:p>
        </w:tc>
        <w:tc>
          <w:tcPr/>
          <w:p>
            <w:pPr>
              <w:pStyle w:val="Compact"/>
            </w:pPr>
            <w:r>
              <w:t xml:space="preserve">12–13</w:t>
            </w:r>
          </w:p>
        </w:tc>
        <w:tc>
          <w:tcPr/>
          <w:p>
            <w:pPr>
              <w:pStyle w:val="Compact"/>
            </w:pPr>
            <w:r>
              <w:t xml:space="preserve">The Branch Declared: Priest-King Who Builds the Temple and Produces the Peace</w:t>
            </w:r>
          </w:p>
        </w:tc>
      </w:tr>
      <w:tr>
        <w:tc>
          <w:tcPr/>
          <w:p>
            <w:pPr>
              <w:pStyle w:val="Compact"/>
            </w:pPr>
            <w:r>
              <w:t xml:space="preserve">4</w:t>
            </w:r>
          </w:p>
        </w:tc>
        <w:tc>
          <w:tcPr/>
          <w:p>
            <w:pPr>
              <w:pStyle w:val="Compact"/>
            </w:pPr>
            <w:r>
              <w:t xml:space="preserve">14–15</w:t>
            </w:r>
          </w:p>
        </w:tc>
        <w:tc>
          <w:tcPr/>
          <w:p>
            <w:pPr>
              <w:pStyle w:val="Compact"/>
            </w:pPr>
            <w:r>
              <w:t xml:space="preserve">The Crown Deposited, the Promise Extended, the Summons Issued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Branch who rules and redeems — priest-king — completes what no divided office could.</w:t>
      </w:r>
    </w:p>
    <w:p>
      <w:pPr>
        <w:pStyle w:val="BodyText"/>
      </w:pPr>
      <w:r>
        <w:rPr>
          <w:b/>
          <w:bCs/>
        </w:rPr>
        <w:t xml:space="preserve">Primary Claim:</w:t>
      </w:r>
      <w:r>
        <w:t xml:space="preserve"> </w:t>
      </w:r>
      <w:r>
        <w:t xml:space="preserve">God is calling His people to rest their entire hope in the coming Branch — the one who alone unites royal authority and priestly atonement — because only He can produce the peace that politics, partial worship, and human leadership cannot deliver.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disappointment with every human leader by understanding why the gap exists.</w:t>
      </w:r>
      <w:r>
        <w:t xml:space="preserve"> </w:t>
      </w:r>
      <w:r>
        <w:rPr>
          <w:i/>
          <w:iCs/>
        </w:rPr>
        <w:t xml:space="preserve">(Mind/Belief)</w:t>
      </w:r>
      <w:r>
        <w:t xml:space="preserve"> </w:t>
      </w:r>
      <w:r>
        <w:t xml:space="preserve">Every political leader you have hoped in, every pastor you have trusted, every institution you have looked to for both justice and grace has failed you in some measure — and it was always going to. Zechariah 6:13 reveals the structural reason: no human being can hold the office of priest and king simultaneously. These offices were kept separate under God’s own design because the combination requires perfection that no sinner possesses. When you feel the ache of disappointed institutional hope — when the church fails you, when the government fails you, when the leader you believed in collapses — this is not a bug. It is the creation groaning for the one Branch who is the only true priest-king. Let your disappointment become diagnostic: it is pointing you toward the one Person who cannot disappoint.</w:t>
      </w:r>
    </w:p>
    <w:p>
      <w:pPr>
        <w:pStyle w:val="BodyText"/>
      </w:pPr>
      <w:r>
        <w:rPr>
          <w:b/>
          <w:bCs/>
        </w:rPr>
        <w:t xml:space="preserve">2. Stop living smaller than your future.</w:t>
      </w:r>
      <w:r>
        <w:t xml:space="preserve"> </w:t>
      </w:r>
      <w:r>
        <w:rPr>
          <w:i/>
          <w:iCs/>
        </w:rPr>
        <w:t xml:space="preserve">(Affections/Worship)</w:t>
      </w:r>
      <w:r>
        <w:t xml:space="preserve"> </w:t>
      </w:r>
      <w:r>
        <w:t xml:space="preserve">The restored community in Zechariah 6 is small, surrounded by great powers, still partly in exile, building a modest temple in a ruined city. God’s response to that smallness is not sympathy — it is a vision of chariots patrolling the entire earth, a crown of gold and silver, a Branch who will build a temple that draws in people from</w:t>
      </w:r>
      <w:r>
        <w:t xml:space="preserve"> </w:t>
      </w:r>
      <w:r>
        <w:t xml:space="preserve">“far off.”</w:t>
      </w:r>
      <w:r>
        <w:t xml:space="preserve"> </w:t>
      </w:r>
      <w:r>
        <w:t xml:space="preserve">God is commanding these people to hold a hope that massively exceeds their present circumstances, not because He is dismissing the difficulty, but because their present circumstances are not the whole story. If your faith has become proportioned to what you can currently see and measure and control, Zechariah 6 is a rebuke. Worship the God whose agents fill the whole earth, whose plans cannot be stopped by Babylon, and whose temple will be built with materials carried home by exiles.</w:t>
      </w:r>
    </w:p>
    <w:p>
      <w:pPr>
        <w:pStyle w:val="BodyText"/>
      </w:pPr>
      <w:r>
        <w:rPr>
          <w:b/>
          <w:bCs/>
        </w:rPr>
        <w:t xml:space="preserve">3. Identify specifically what you are looking to for the peace only the Branch provides.</w:t>
      </w:r>
      <w:r>
        <w:t xml:space="preserve"> </w:t>
      </w:r>
      <w:r>
        <w:rPr>
          <w:i/>
          <w:iCs/>
        </w:rPr>
        <w:t xml:space="preserve">(Affections/Worship)</w:t>
      </w:r>
      <w:r>
        <w:t xml:space="preserve"> </w:t>
      </w:r>
      <w:r>
        <w:t xml:space="preserve">The</w:t>
      </w:r>
      <w:r>
        <w:t xml:space="preserve"> </w:t>
      </w:r>
      <w:r>
        <w:t xml:space="preserve">“counsel of peace”</w:t>
      </w:r>
      <w:r>
        <w:t xml:space="preserve"> </w:t>
      </w:r>
      <w:r>
        <w:t xml:space="preserve">in v. 13 is uniquely between the two offices of priest and king — it is not achievable any other way. This means that every place you have positioned something other than Christ to deliver that peace — a political party, a marriage, a career achievement, a theological tradition, a religious experience — is a place where you are asking a partial office to do what only the fully united priest-king can do. The idol is not always dramatic. Often it is respectable: the hope that the right leader, the right church, the right circumstances will finally make everything feel settled and secure. Name what you have been trusting for that peace. Then take it to the Branch who holds both the throne and the altar.</w:t>
      </w:r>
    </w:p>
    <w:p>
      <w:pPr>
        <w:pStyle w:val="BodyText"/>
      </w:pPr>
      <w:r>
        <w:rPr>
          <w:b/>
          <w:bCs/>
        </w:rPr>
        <w:t xml:space="preserve">4. Accept that building God’s temple looks like faithful obedience in small, present tasks.</w:t>
      </w:r>
      <w:r>
        <w:t xml:space="preserve"> </w:t>
      </w:r>
      <w:r>
        <w:rPr>
          <w:i/>
          <w:iCs/>
        </w:rPr>
        <w:t xml:space="preserve">(Will/Behavior)</w:t>
      </w:r>
      <w:r>
        <w:t xml:space="preserve"> </w:t>
      </w:r>
      <w:r>
        <w:t xml:space="preserve">Verse 15 closes with a condition that is disarmingly simple:</w:t>
      </w:r>
      <w:r>
        <w:t xml:space="preserve"> </w:t>
      </w:r>
      <w:r>
        <w:t xml:space="preserve">“this shall come to pass, if you will diligently obey the voice of the LORD your God.”</w:t>
      </w:r>
      <w:r>
        <w:t xml:space="preserve"> </w:t>
      </w:r>
      <w:r>
        <w:t xml:space="preserve">The eschatological temple gets built by a global community, yes — but the people standing in front of Zechariah enter into that building project through present, specific obedience. The vision does not float free of daily faithfulness. If you are waiting for circumstances to become more favorable before you obey, you have misread how the Branch builds. He builds through the faithful daily obedience of His people — in marriage, vocation, community, generosity, truth-telling — one act at a time. Do the next faithful thing. You are building.</w:t>
      </w:r>
    </w:p>
    <w:p>
      <w:pPr>
        <w:pStyle w:val="BodyText"/>
      </w:pPr>
      <w:r>
        <w:rPr>
          <w:b/>
          <w:bCs/>
        </w:rPr>
        <w:t xml:space="preserve">5. Read the news and the geopolitical horizon through the lens of the chariots, not the other way around.</w:t>
      </w:r>
      <w:r>
        <w:t xml:space="preserve"> </w:t>
      </w:r>
      <w:r>
        <w:rPr>
          <w:i/>
          <w:iCs/>
        </w:rPr>
        <w:t xml:space="preserve">(Mind/Belief)</w:t>
      </w:r>
      <w:r>
        <w:t xml:space="preserve"> </w:t>
      </w:r>
      <w:r>
        <w:t xml:space="preserve">The four chariots are sent out to patrol all the earth, and the LORD’s Spirit is satisfied when judgment falls on the power that held God’s people in exile. Zechariah 6:1–8 is a sustained declaration that no nation, empire, or ideological movement operates outside God’s executive governance. This is not a comfort passage that asks you to feel better — it is an epistemological reorientation. When you consume news, geopolitical analysis, or cultural commentary, you are not getting the primary story. The primary story is that God’s chariots are already deployed, His agents are already at work, His wrath is already in motion against every Babylon that sets itself against His people. Orient your news-reading posture accordingly: concern without terror, engagement without despair, because the Lord of all the earth — not any current power — holds the reins.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6 makes one of the most structurally important theological claims in the entire prophetic corpus: that the solution to humanity’s political and spiritual brokenness is not improved institutions or better human leaders, but the arrival of a figure who uniquely holds both royal authority and priestly function in one uncompromised person. The passage grounds this not in abstract theology but in enacted symbol — a high priest crowned — and in explicit oracle:</w:t>
      </w:r>
      <w:r>
        <w:t xml:space="preserve"> </w:t>
      </w:r>
      <w:r>
        <w:t xml:space="preserve">“he shall be a priest on his throne, and the counsel of peace shall be between them both”</w:t>
      </w:r>
      <w:r>
        <w:t xml:space="preserve"> </w:t>
      </w:r>
      <w:r>
        <w:t xml:space="preserve">(v. 13). The passage also asserts God’s universal executive sovereignty (vv. 1–8) — the LORD of all the earth deploys agents across every quadrant of creation, and His wrath against covenant-threatening powers is not indefinitely suspended. These two theological pillars — the coming priest-king and the reigning Lord of all the earth — together anchor the community’s hope in something neither political nor merely religious, but fully integrated in the person of the Branch.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6 is a locus classicus for the Reformed doctrine of Christ’s threefold office (</w:t>
      </w:r>
      <w:r>
        <w:rPr>
          <w:i/>
          <w:iCs/>
        </w:rPr>
        <w:t xml:space="preserve">munus triplex</w:t>
      </w:r>
      <w:r>
        <w:t xml:space="preserve">) — prophet, priest, and king — with particular emphasis on the inseparability of the priestly and royal offices in Christ. Calvin saw in this passage a direct anticipation of Christ’s unique Melchizedekian priesthood-kingship, and the Reformed tradition has consistently read the Branch’s fused offices as pointing to the theological heart of the gospel: that justification (priestly work — atonement, intercession) and dominion (royal work — resurrection, reign, new creation) are not separable benefits delivered by separable mechanisms, but are united in one Person and one work. The passage also has direct bearing on the Reformed understanding of the church as the temple of the Holy Spirit: when v. 15 promises that</w:t>
      </w:r>
      <w:r>
        <w:t xml:space="preserve"> </w:t>
      </w:r>
      <w:r>
        <w:t xml:space="preserve">“those who are far off shall come and help build the temple,”</w:t>
      </w:r>
      <w:r>
        <w:t xml:space="preserve"> </w:t>
      </w:r>
      <w:r>
        <w:t xml:space="preserve">the New Testament’s fulfillment in Ephesians 2 makes clear that the Branch’s building project is not a future physical structure but the present global gathering of the redeemed. Every act of Spirit-empowered evangelism, every Gentile brought near by the blood of Christ, is a stone in the temple the Branch is building — a deeply Reformed understanding of the church as the eschatological community of the King-Priest.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Christ is the Branch of Zechariah 6 — the only person who has ever held the throne and the altar at the same time, the only one who could produce peace by being both the ruling Judge and the atoning Priest. Every other leader you have ever trusted, every institution you have looked to for that combination of power and grace, has had to hand off one office when they took the other. He didn’t. He doesn’t. So stop building your hope on figures who can only give you half of what you need — and come to the one whose counsel is peace because He earned it on a cross and secured it from a throne.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vv. 1–8 to a curiosity to be hurried through on the way to the</w:t>
      </w:r>
      <w:r>
        <w:rPr>
          <w:b/>
          <w:bCs/>
        </w:rPr>
        <w:t xml:space="preserve"> </w:t>
      </w:r>
      <w:r>
        <w:rPr>
          <w:b/>
          <w:bCs/>
        </w:rPr>
        <w:t xml:space="preserve">“real”</w:t>
      </w:r>
      <w:r>
        <w:rPr>
          <w:b/>
          <w:bCs/>
        </w:rPr>
        <w:t xml:space="preserve"> </w:t>
      </w:r>
      <w:r>
        <w:rPr>
          <w:b/>
          <w:bCs/>
        </w:rPr>
        <w:t xml:space="preserve">material in vv. 9–15.</w:t>
      </w:r>
      <w:r>
        <w:t xml:space="preserve"> </w:t>
      </w:r>
      <w:r>
        <w:t xml:space="preserve">The vision of the four chariots is not decorative — it establishes the theological ground for the coronation. The Branch does not operate in a vacuum; He acts as priest-king over a world that the Lord of all the earth already governs, patrols, and judges. If the chariots section is rushed, the congregation loses the cosmological frame that makes the coronation so decisive. Preach both movements with equal weight.</w:t>
      </w:r>
    </w:p>
    <w:p>
      <w:pPr>
        <w:numPr>
          <w:ilvl w:val="0"/>
          <w:numId w:val="1002"/>
        </w:numPr>
      </w:pPr>
      <w:r>
        <w:rPr>
          <w:b/>
          <w:bCs/>
        </w:rPr>
        <w:t xml:space="preserve">Collapsing Joshua and the Branch into a single figure without accounting for the passage’s own internal movement.</w:t>
      </w:r>
      <w:r>
        <w:t xml:space="preserve"> </w:t>
      </w:r>
      <w:r>
        <w:t xml:space="preserve">The text performs a deliberate two-step: Joshua is crowned (v. 11), but then the oracle immediately re-identifies the crowned figure as</w:t>
      </w:r>
      <w:r>
        <w:t xml:space="preserve"> </w:t>
      </w:r>
      <w:r>
        <w:t xml:space="preserve">“the Branch”</w:t>
      </w:r>
      <w:r>
        <w:t xml:space="preserve"> </w:t>
      </w:r>
      <w:r>
        <w:t xml:space="preserve">(v. 12) — a different figure to whom Joshua points. To preach this as simply</w:t>
      </w:r>
      <w:r>
        <w:t xml:space="preserve"> </w:t>
      </w:r>
      <w:r>
        <w:t xml:space="preserve">“Joshua was the Branch”</w:t>
      </w:r>
      <w:r>
        <w:t xml:space="preserve"> </w:t>
      </w:r>
      <w:r>
        <w:t xml:space="preserve">misses the typological structure. Conversely, to preach it as</w:t>
      </w:r>
      <w:r>
        <w:t xml:space="preserve"> </w:t>
      </w:r>
      <w:r>
        <w:t xml:space="preserve">“Joshua is merely a prop with no significance of his own”</w:t>
      </w:r>
      <w:r>
        <w:t xml:space="preserve"> </w:t>
      </w:r>
      <w:r>
        <w:t xml:space="preserve">misses that God chose a real high priest, performing real priestly service, to carry the symbolic weight — his office matters. Hold both.</w:t>
      </w:r>
    </w:p>
    <w:p>
      <w:pPr>
        <w:numPr>
          <w:ilvl w:val="0"/>
          <w:numId w:val="1002"/>
        </w:numPr>
      </w:pPr>
      <w:r>
        <w:rPr>
          <w:b/>
          <w:bCs/>
        </w:rPr>
        <w:t xml:space="preserve">Restricting the temple-building of v. 12–13 to a future millennial structure without engaging the New Testament’s own interpretive claims.</w:t>
      </w:r>
      <w:r>
        <w:t xml:space="preserve"> </w:t>
      </w:r>
      <w:r>
        <w:t xml:space="preserve">The New Testament explicitly identifies Christ as the temple (John 2), the Spirit’s temple-building in the church (1 Corinthians 3; Ephesians 2), and the Melchizedekian priesthood-kingship (Hebrews 7). To preach this passage as exclusively awaiting a future physical fulfillment renders the first coming of Christ insufficient and leaves the congregation without a present application. The fulfillment has begun; acknowledge the already-and-not-yet without evacuating either pole.</w:t>
      </w:r>
    </w:p>
    <w:p>
      <w:pPr>
        <w:numPr>
          <w:ilvl w:val="0"/>
          <w:numId w:val="1002"/>
        </w:numPr>
      </w:pPr>
      <w:r>
        <w:rPr>
          <w:b/>
          <w:bCs/>
        </w:rPr>
        <w:t xml:space="preserve">Moralizing v. 15b into a generic obedience appeal disconnected from the eschatological promise.</w:t>
      </w:r>
      <w:r>
        <w:t xml:space="preserve"> </w:t>
      </w:r>
      <w:r>
        <w:t xml:space="preserve">“Diligently obey the voice of the LORD your God”</w:t>
      </w:r>
      <w:r>
        <w:t xml:space="preserve"> </w:t>
      </w:r>
      <w:r>
        <w:t xml:space="preserve">is a real and weighty summons — but it follows an enormous promissory statement about the Branch’s global temple-building. The obedience is the condition for entering into a promise, not a merit-based mechanism for achieving it. Preaching v. 15b as a standalone call to try harder inverts the gospel logic. The pattern is always promise → faith → obedience, not obedience → promise.</w:t>
      </w:r>
    </w:p>
    <w:p>
      <w:pPr>
        <w:numPr>
          <w:ilvl w:val="0"/>
          <w:numId w:val="1002"/>
        </w:numPr>
      </w:pPr>
      <w:r>
        <w:rPr>
          <w:b/>
          <w:bCs/>
        </w:rPr>
        <w:t xml:space="preserve">Abstracting the priest-king fusion into a doctrine without pressing the specific pastoral application: that the peace people are seeking in every human combination of power and grace is only available in Christ.</w:t>
      </w:r>
      <w:r>
        <w:t xml:space="preserve"> </w:t>
      </w:r>
      <w:r>
        <w:t xml:space="preserve">Zechariah 6:13 is not a systematic theology proof-text to be catalogued — it is a pastoral reorientation away from the inevitable failure of every human priest-substitute and king-substitute. Name the actual priest-substitutes and king-substitutes your congregation is living by. The application becomes concrete when the idol is named.</w:t>
      </w:r>
    </w:p>
    <w:p>
      <w:pPr>
        <w:numPr>
          <w:ilvl w:val="0"/>
          <w:numId w:val="1002"/>
        </w:numPr>
      </w:pPr>
      <w:r>
        <w:rPr>
          <w:b/>
          <w:bCs/>
        </w:rPr>
        <w:t xml:space="preserve">Failing to connect</w:t>
      </w:r>
      <w:r>
        <w:rPr>
          <w:b/>
          <w:bCs/>
        </w:rPr>
        <w:t xml:space="preserve"> </w:t>
      </w:r>
      <w:r>
        <w:rPr>
          <w:b/>
          <w:bCs/>
        </w:rPr>
        <w:t xml:space="preserve">“those who are far off”</w:t>
      </w:r>
      <w:r>
        <w:rPr>
          <w:b/>
          <w:bCs/>
        </w:rPr>
        <w:t xml:space="preserve"> </w:t>
      </w:r>
      <w:r>
        <w:rPr>
          <w:b/>
          <w:bCs/>
        </w:rPr>
        <w:t xml:space="preserve">(v. 15) to its New Testament fulfillment in Ephesians 2:13, 17.</w:t>
      </w:r>
      <w:r>
        <w:t xml:space="preserve"> </w:t>
      </w:r>
      <w:r>
        <w:t xml:space="preserve">Paul quotes this exact language to describe Gentiles brought near by the blood of Christ. If you preach Zechariah 6:15 without noting that Paul reads it as fulfilled in the cross-work of Christ gathering a multinational church, your congregation misses one of Scripture’s most elegant canonical connections — and they miss the missional implication that the Branch’s temple-building project is their own present calling.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2026-07-14T21:06:57Z</dcterms:created>
  <dcterms:modified xsi:type="dcterms:W3CDTF">2026-07-14T21:06:57Z</dcterms:modified>
</cp:coreProperties>
</file>

<file path=docProps/custom.xml><?xml version="1.0" encoding="utf-8"?>
<Properties xmlns="http://schemas.openxmlformats.org/officeDocument/2006/custom-properties" xmlns:vt="http://schemas.openxmlformats.org/officeDocument/2006/docPropsVTypes"/>
</file>